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wlalpt3v80s7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Отчет о тестировании финального проекта по ручному тестированию (веб-сайт Читай Город,</w:t>
      </w:r>
      <w:hyperlink r:id="rId6">
        <w:r w:rsidDel="00000000" w:rsidR="00000000" w:rsidRPr="00000000">
          <w:rPr>
            <w:b w:val="1"/>
            <w:sz w:val="46"/>
            <w:szCs w:val="46"/>
            <w:rtl w:val="0"/>
          </w:rPr>
          <w:t xml:space="preserve"> </w:t>
        </w:r>
      </w:hyperlink>
      <w:hyperlink r:id="rId7">
        <w:r w:rsidDel="00000000" w:rsidR="00000000" w:rsidRPr="00000000">
          <w:rPr>
            <w:b w:val="1"/>
            <w:color w:val="1155cc"/>
            <w:sz w:val="46"/>
            <w:szCs w:val="46"/>
            <w:u w:val="single"/>
            <w:rtl w:val="0"/>
          </w:rPr>
          <w:t xml:space="preserve">https://www.chitai-gorod.ru</w:t>
        </w:r>
      </w:hyperlink>
      <w:r w:rsidDel="00000000" w:rsidR="00000000" w:rsidRPr="00000000">
        <w:rPr>
          <w:b w:val="1"/>
          <w:sz w:val="46"/>
          <w:szCs w:val="46"/>
          <w:rtl w:val="0"/>
        </w:rPr>
        <w:t xml:space="preserve">)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Общее время затраченное при воспроизведении тестирований - 02 часа 06 минут 34 секунд.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Время затраченное при воспроизведении smoke тестирования - 15 минут 24 секунды.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Время затраченное при воспроизведении функционального тестирования - 45 минут 30 секунд.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Время, затраченное при воспроизведении нефункционального тестирования - 35 минут 36 секунд.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Время, затраченное при воспроизведении API тестирования - 30 минут 04 секунды.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 проверке продукта использовались следующие виды тестирования: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smoke тестирование.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функциональное тестирование.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нефункциональное тестирование, а именно тестирование удобства (UI/UX тестирование), тестирование производительности, кросс-браузерное тестирование.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API тестирование.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 проверке продукта багов обнаружено не было.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Дополнительная информация о проведенном тестировании в виде скриншотов: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9050000" cy="10144125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014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Скриншот №1 проведенного тест рана по смок тест кейсу в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qase.io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9050000" cy="1088707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088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9050000" cy="116395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163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9050000" cy="13487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34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Скриншот №2,3,4 проведенного теста функционального чек листа в</w:t>
      </w:r>
      <w:hyperlink r:id="rId14">
        <w:r w:rsidDel="00000000" w:rsidR="00000000" w:rsidRPr="00000000">
          <w:rPr>
            <w:rtl w:val="0"/>
          </w:rPr>
          <w:t xml:space="preserve"> </w:t>
        </w:r>
      </w:hyperlink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https://chlist.sitechco.ru/project/44307/checklist/1652984/details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9050000" cy="106489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064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3525500" cy="74199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0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3525500" cy="621982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0" cy="621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Скриншот №5,6,7 проведенного теста нефункционального чек листа в</w:t>
      </w:r>
      <w:hyperlink r:id="rId19">
        <w:r w:rsidDel="00000000" w:rsidR="00000000" w:rsidRPr="00000000">
          <w:rPr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https://chlist.sitechco.ru/project/44307/checklist/1653038/details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19050000" cy="63817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638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Скриншот №8 проведенного теста API в</w:t>
      </w:r>
      <w:hyperlink r:id="rId22">
        <w:r w:rsidDel="00000000" w:rsidR="00000000" w:rsidRPr="00000000">
          <w:rPr>
            <w:rtl w:val="0"/>
          </w:rPr>
          <w:t xml:space="preserve"> </w:t>
        </w:r>
      </w:hyperlink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https://cloud.mail.ru/public/gNaH/jLtV86AFR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color w:val="1155cc"/>
          <w:u w:val="single"/>
        </w:rPr>
      </w:pPr>
      <w:r w:rsidDel="00000000" w:rsidR="00000000" w:rsidRPr="00000000">
        <w:rPr>
          <w:b w:val="1"/>
          <w:rtl w:val="0"/>
        </w:rPr>
        <w:t xml:space="preserve">Предложение для улучшения сайта</w:t>
      </w:r>
      <w:hyperlink r:id="rId24">
        <w:r w:rsidDel="00000000" w:rsidR="00000000" w:rsidRPr="00000000">
          <w:rPr>
            <w:b w:val="1"/>
            <w:rtl w:val="0"/>
          </w:rPr>
          <w:t xml:space="preserve"> </w:t>
        </w:r>
      </w:hyperlink>
      <w:hyperlink r:id="rId2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https://www.chitai-gorod.ru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Добавление функционала "Персонализированные рекомендации":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Разработка алгоритма, который анализирует предпочтения пользователя на основе его истории покупок, просмотров и оценок книг.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Внедрение персонализированных блоков с рекомендациями на главной странице, страницах категорий и страницах товаров.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Возможность пользователю оценить рекомендованные книги и предоставить обратную связь для улучшения алгоритма.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Преимущества: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Улучшение пользовательского опыта: пользователи получат персонализированные рекомендации, что сделает процесс поиска и выбора книг более удобным и эффективным.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Повышение уровня вовлеченности: персонализированные рекомендации позволят привлечь внимание пользователей к более широкому ассортименту книг, включая те, которые они могли бы пропустить в обычном поиске.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Увеличение конверсии: предложение книг, соответствующих интересам пользователя, повысит вероятность совершения покупки.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Такое улучшение сайта поможет повысить его привлекательность для пользователей и обеспечит более персонализированный и удобный опыт покупок книг.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Итог: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Веб - сайт “Читай Город”, соответствует требованиям для эксплуатации пользователей и покупателей.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Итоговое решение - учитывая, что после проведенных проверок тестирования багов не найдено, использование веб-сайта удобное - к последующей эксплуатации для пользователей веб-сайт допускается.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hlist.sitechco.ru/project/44307/checklist/1653038/details" TargetMode="External"/><Relationship Id="rId22" Type="http://schemas.openxmlformats.org/officeDocument/2006/relationships/hyperlink" Target="https://cloud.mail.ru/public/gNaH/jLtV86AFR" TargetMode="External"/><Relationship Id="rId21" Type="http://schemas.openxmlformats.org/officeDocument/2006/relationships/image" Target="media/image1.png"/><Relationship Id="rId24" Type="http://schemas.openxmlformats.org/officeDocument/2006/relationships/hyperlink" Target="https://www.chitai-gorod.ru" TargetMode="External"/><Relationship Id="rId23" Type="http://schemas.openxmlformats.org/officeDocument/2006/relationships/hyperlink" Target="https://cloud.mail.ru/public/gNaH/jLtV86AF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pp.qase.io/" TargetMode="External"/><Relationship Id="rId25" Type="http://schemas.openxmlformats.org/officeDocument/2006/relationships/hyperlink" Target="https://www.chitai-gorod.ru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chitai-gorod.ru" TargetMode="External"/><Relationship Id="rId7" Type="http://schemas.openxmlformats.org/officeDocument/2006/relationships/hyperlink" Target="https://www.chitai-gorod.ru" TargetMode="External"/><Relationship Id="rId8" Type="http://schemas.openxmlformats.org/officeDocument/2006/relationships/image" Target="media/image8.jpg"/><Relationship Id="rId11" Type="http://schemas.openxmlformats.org/officeDocument/2006/relationships/image" Target="media/image4.png"/><Relationship Id="rId10" Type="http://schemas.openxmlformats.org/officeDocument/2006/relationships/hyperlink" Target="https://app.qase.io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5" Type="http://schemas.openxmlformats.org/officeDocument/2006/relationships/hyperlink" Target="https://chlist.sitechco.ru/project/44307/checklist/1652984/details" TargetMode="External"/><Relationship Id="rId14" Type="http://schemas.openxmlformats.org/officeDocument/2006/relationships/hyperlink" Target="https://chlist.sitechco.ru/project/44307/checklist/1652984/details" TargetMode="External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hyperlink" Target="https://chlist.sitechco.ru/project/44307/checklist/1653038/details" TargetMode="External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